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8F" w:rsidRPr="00FA2F1B" w:rsidRDefault="0070082C" w:rsidP="0070082C">
      <w:pPr>
        <w:spacing w:after="0" w:line="240" w:lineRule="auto"/>
        <w:ind w:left="9356"/>
        <w:rPr>
          <w:rFonts w:ascii="Times New Roman" w:hAnsi="Times New Roman" w:cs="Times New Roman"/>
          <w:b/>
          <w:sz w:val="28"/>
          <w:szCs w:val="28"/>
        </w:rPr>
      </w:pPr>
      <w:r w:rsidRPr="00FA2F1B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70082C" w:rsidRDefault="0070082C" w:rsidP="0070082C">
      <w:pPr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9A0E2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заседания комиссии по противодействию коррупции</w:t>
      </w:r>
    </w:p>
    <w:p w:rsidR="0070082C" w:rsidRDefault="00E35698" w:rsidP="0070082C">
      <w:pPr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13</w:t>
      </w:r>
      <w:r w:rsidR="00342679">
        <w:rPr>
          <w:rFonts w:ascii="Times New Roman" w:hAnsi="Times New Roman" w:cs="Times New Roman"/>
          <w:sz w:val="28"/>
          <w:szCs w:val="28"/>
        </w:rPr>
        <w:t>.01.2021</w:t>
      </w:r>
      <w:r w:rsidR="00C03644">
        <w:rPr>
          <w:rFonts w:ascii="Times New Roman" w:hAnsi="Times New Roman" w:cs="Times New Roman"/>
          <w:sz w:val="28"/>
          <w:szCs w:val="28"/>
        </w:rPr>
        <w:t xml:space="preserve">г. </w:t>
      </w:r>
      <w:r w:rsidR="00791275">
        <w:rPr>
          <w:rFonts w:ascii="Times New Roman" w:hAnsi="Times New Roman" w:cs="Times New Roman"/>
          <w:sz w:val="28"/>
          <w:szCs w:val="28"/>
        </w:rPr>
        <w:t xml:space="preserve">   № </w:t>
      </w:r>
      <w:r w:rsidR="00342679">
        <w:rPr>
          <w:rFonts w:ascii="Times New Roman" w:hAnsi="Times New Roman" w:cs="Times New Roman"/>
          <w:sz w:val="28"/>
          <w:szCs w:val="28"/>
        </w:rPr>
        <w:t>1</w:t>
      </w:r>
    </w:p>
    <w:p w:rsidR="0070082C" w:rsidRDefault="0070082C" w:rsidP="0070082C">
      <w:pPr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</w:p>
    <w:p w:rsidR="00515156" w:rsidRPr="00FA2F1B" w:rsidRDefault="00515156" w:rsidP="005151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2F1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15156" w:rsidRDefault="00515156" w:rsidP="00515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комиссии по противодействию коррупции </w:t>
      </w:r>
    </w:p>
    <w:p w:rsidR="00515156" w:rsidRDefault="00515156" w:rsidP="00515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«Климовичски</w:t>
      </w:r>
      <w:r w:rsidR="003271BC">
        <w:rPr>
          <w:rFonts w:ascii="Times New Roman" w:hAnsi="Times New Roman" w:cs="Times New Roman"/>
          <w:sz w:val="28"/>
          <w:szCs w:val="28"/>
        </w:rPr>
        <w:t xml:space="preserve">й </w:t>
      </w:r>
      <w:proofErr w:type="gramStart"/>
      <w:r w:rsidR="003271BC">
        <w:rPr>
          <w:rFonts w:ascii="Times New Roman" w:hAnsi="Times New Roman" w:cs="Times New Roman"/>
          <w:sz w:val="28"/>
          <w:szCs w:val="28"/>
        </w:rPr>
        <w:t>ликеро-водочный</w:t>
      </w:r>
      <w:proofErr w:type="gramEnd"/>
      <w:r w:rsidR="003271BC">
        <w:rPr>
          <w:rFonts w:ascii="Times New Roman" w:hAnsi="Times New Roman" w:cs="Times New Roman"/>
          <w:sz w:val="28"/>
          <w:szCs w:val="28"/>
        </w:rPr>
        <w:t xml:space="preserve"> завод» на 202</w:t>
      </w:r>
      <w:r w:rsidR="003271BC" w:rsidRPr="003271B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35698" w:rsidRDefault="00E35698" w:rsidP="00515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7161"/>
        <w:gridCol w:w="3047"/>
        <w:gridCol w:w="3680"/>
      </w:tblGrid>
      <w:tr w:rsidR="00E2128F" w:rsidTr="005838EF">
        <w:tc>
          <w:tcPr>
            <w:tcW w:w="898" w:type="dxa"/>
          </w:tcPr>
          <w:p w:rsidR="00515156" w:rsidRPr="005838EF" w:rsidRDefault="00515156" w:rsidP="00515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8E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5838E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838E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161" w:type="dxa"/>
          </w:tcPr>
          <w:p w:rsidR="00515156" w:rsidRPr="005838EF" w:rsidRDefault="00515156" w:rsidP="00515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8E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  <w:p w:rsidR="00ED3155" w:rsidRPr="005838EF" w:rsidRDefault="00ED3155" w:rsidP="00515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7" w:type="dxa"/>
          </w:tcPr>
          <w:p w:rsidR="00515156" w:rsidRPr="005838EF" w:rsidRDefault="00515156" w:rsidP="00084F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8EF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3680" w:type="dxa"/>
          </w:tcPr>
          <w:p w:rsidR="00515156" w:rsidRPr="005838EF" w:rsidRDefault="00515156" w:rsidP="00084F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8E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2128F" w:rsidTr="005838EF">
        <w:tc>
          <w:tcPr>
            <w:tcW w:w="898" w:type="dxa"/>
          </w:tcPr>
          <w:p w:rsidR="00DE42E4" w:rsidRDefault="000A280D" w:rsidP="00515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12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1" w:type="dxa"/>
          </w:tcPr>
          <w:p w:rsidR="00DE42E4" w:rsidRPr="00156D99" w:rsidRDefault="00DE42E4" w:rsidP="00156D9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заседаниях комиссии рассматривать </w:t>
            </w:r>
            <w:r w:rsidR="00B309E9">
              <w:rPr>
                <w:rFonts w:ascii="Times New Roman" w:hAnsi="Times New Roman" w:cs="Times New Roman"/>
                <w:sz w:val="28"/>
                <w:szCs w:val="28"/>
              </w:rPr>
              <w:t xml:space="preserve">наиболее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актуальные вопросы, связанные с принятием и реализацией решений в сфере экономических отношений</w:t>
            </w:r>
          </w:p>
        </w:tc>
        <w:tc>
          <w:tcPr>
            <w:tcW w:w="3047" w:type="dxa"/>
          </w:tcPr>
          <w:p w:rsidR="00DE42E4" w:rsidRPr="00AE454B" w:rsidRDefault="00B309E9" w:rsidP="00084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3680" w:type="dxa"/>
          </w:tcPr>
          <w:p w:rsidR="00DE42E4" w:rsidRPr="00AE454B" w:rsidRDefault="00084F7C" w:rsidP="00084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>К</w:t>
            </w:r>
            <w:r w:rsidRPr="00AE454B">
              <w:rPr>
                <w:rStyle w:val="20"/>
                <w:rFonts w:eastAsiaTheme="minorEastAsia"/>
                <w:sz w:val="28"/>
                <w:szCs w:val="28"/>
              </w:rPr>
              <w:t>омиссия</w:t>
            </w:r>
          </w:p>
        </w:tc>
      </w:tr>
      <w:tr w:rsidR="00E2128F" w:rsidTr="005838EF">
        <w:tc>
          <w:tcPr>
            <w:tcW w:w="898" w:type="dxa"/>
          </w:tcPr>
          <w:p w:rsidR="00E30118" w:rsidRPr="00E30118" w:rsidRDefault="000A280D" w:rsidP="00E212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12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1" w:type="dxa"/>
          </w:tcPr>
          <w:p w:rsidR="00A45A50" w:rsidRPr="00156D99" w:rsidRDefault="00E30118" w:rsidP="00E30118">
            <w:pPr>
              <w:spacing w:line="326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54B">
              <w:rPr>
                <w:rStyle w:val="20"/>
                <w:rFonts w:eastAsiaTheme="minorEastAsia"/>
                <w:sz w:val="28"/>
                <w:szCs w:val="28"/>
              </w:rPr>
              <w:t xml:space="preserve">Проводить в Обществе разъяснительную работу, направленную на противодействие коррупционным проявлениям, состоянии и принимаемых мерах по противодействию коррупции в </w:t>
            </w:r>
            <w:r w:rsidR="00B309E9" w:rsidRPr="00AE454B">
              <w:rPr>
                <w:rStyle w:val="20"/>
                <w:rFonts w:eastAsiaTheme="minorEastAsia"/>
                <w:sz w:val="28"/>
                <w:szCs w:val="28"/>
              </w:rPr>
              <w:t>республике</w:t>
            </w:r>
            <w:r w:rsidR="00B309E9">
              <w:rPr>
                <w:rStyle w:val="20"/>
                <w:rFonts w:eastAsiaTheme="minorEastAsia"/>
                <w:sz w:val="28"/>
                <w:szCs w:val="28"/>
              </w:rPr>
              <w:t>,</w:t>
            </w:r>
            <w:r w:rsidR="00B309E9" w:rsidRPr="00AE454B">
              <w:rPr>
                <w:rStyle w:val="20"/>
                <w:rFonts w:eastAsiaTheme="minorEastAsia"/>
                <w:sz w:val="28"/>
                <w:szCs w:val="28"/>
              </w:rPr>
              <w:t xml:space="preserve"> </w:t>
            </w:r>
            <w:r w:rsidRPr="00AE454B">
              <w:rPr>
                <w:rStyle w:val="20"/>
                <w:rFonts w:eastAsiaTheme="minorEastAsia"/>
                <w:sz w:val="28"/>
                <w:szCs w:val="28"/>
              </w:rPr>
              <w:t>области</w:t>
            </w:r>
            <w:r w:rsidR="00B309E9">
              <w:rPr>
                <w:rStyle w:val="20"/>
                <w:rFonts w:eastAsiaTheme="minorEastAsia"/>
                <w:sz w:val="28"/>
                <w:szCs w:val="28"/>
              </w:rPr>
              <w:t xml:space="preserve"> и  районе путем </w:t>
            </w:r>
            <w:r w:rsidR="00B309E9">
              <w:rPr>
                <w:rFonts w:ascii="Times New Roman" w:hAnsi="Times New Roman"/>
                <w:sz w:val="28"/>
                <w:szCs w:val="28"/>
              </w:rPr>
              <w:t>размещения</w:t>
            </w:r>
            <w:r w:rsidR="00B309E9" w:rsidRPr="001445D4">
              <w:rPr>
                <w:rFonts w:ascii="Times New Roman" w:hAnsi="Times New Roman"/>
                <w:sz w:val="28"/>
                <w:szCs w:val="28"/>
              </w:rPr>
              <w:t xml:space="preserve"> на сайте и </w:t>
            </w:r>
            <w:r w:rsidR="00B309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09E9" w:rsidRPr="001445D4">
              <w:rPr>
                <w:rFonts w:ascii="Times New Roman" w:hAnsi="Times New Roman"/>
                <w:sz w:val="28"/>
                <w:szCs w:val="28"/>
              </w:rPr>
              <w:t>стендах информации об антикоррупционных</w:t>
            </w:r>
            <w:r w:rsidR="00B309E9">
              <w:rPr>
                <w:rFonts w:ascii="Times New Roman" w:hAnsi="Times New Roman"/>
                <w:sz w:val="28"/>
                <w:szCs w:val="28"/>
              </w:rPr>
              <w:t xml:space="preserve"> мероприятиях и нормативной базе</w:t>
            </w:r>
            <w:r w:rsidR="00B309E9" w:rsidRPr="001445D4">
              <w:rPr>
                <w:rFonts w:ascii="Times New Roman" w:hAnsi="Times New Roman"/>
                <w:sz w:val="28"/>
                <w:szCs w:val="28"/>
              </w:rPr>
              <w:t xml:space="preserve"> в сфере противодействия </w:t>
            </w:r>
            <w:r w:rsidR="00B309E9">
              <w:rPr>
                <w:rStyle w:val="a5"/>
                <w:sz w:val="28"/>
                <w:szCs w:val="28"/>
              </w:rPr>
              <w:t xml:space="preserve">и недопущения </w:t>
            </w:r>
            <w:r w:rsidR="00B309E9" w:rsidRPr="001445D4">
              <w:rPr>
                <w:rStyle w:val="a5"/>
                <w:sz w:val="28"/>
                <w:szCs w:val="28"/>
              </w:rPr>
              <w:t xml:space="preserve"> коррупционных проявлений</w:t>
            </w:r>
          </w:p>
        </w:tc>
        <w:tc>
          <w:tcPr>
            <w:tcW w:w="3047" w:type="dxa"/>
          </w:tcPr>
          <w:p w:rsidR="00E30118" w:rsidRPr="00AE454B" w:rsidRDefault="00B309E9" w:rsidP="005838EF">
            <w:pPr>
              <w:spacing w:line="260" w:lineRule="exac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80" w:type="dxa"/>
          </w:tcPr>
          <w:p w:rsidR="00E30118" w:rsidRPr="00AE454B" w:rsidRDefault="00084F7C" w:rsidP="00084F7C">
            <w:pPr>
              <w:spacing w:line="260" w:lineRule="exact"/>
              <w:rPr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>К</w:t>
            </w:r>
            <w:r w:rsidR="00E30118" w:rsidRPr="00AE454B">
              <w:rPr>
                <w:rStyle w:val="20"/>
                <w:rFonts w:eastAsiaTheme="minorEastAsia"/>
                <w:sz w:val="28"/>
                <w:szCs w:val="28"/>
              </w:rPr>
              <w:t>омиссия</w:t>
            </w:r>
          </w:p>
        </w:tc>
      </w:tr>
      <w:tr w:rsidR="003271BC" w:rsidTr="005838EF">
        <w:tc>
          <w:tcPr>
            <w:tcW w:w="898" w:type="dxa"/>
          </w:tcPr>
          <w:p w:rsidR="003271BC" w:rsidRDefault="00B27586" w:rsidP="00E2128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61" w:type="dxa"/>
          </w:tcPr>
          <w:p w:rsidR="003271BC" w:rsidRPr="003271BC" w:rsidRDefault="00B27586" w:rsidP="00B275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3271BC">
              <w:rPr>
                <w:rFonts w:ascii="Times New Roman" w:eastAsia="Times New Roman" w:hAnsi="Times New Roman" w:cs="Times New Roman"/>
                <w:sz w:val="28"/>
                <w:szCs w:val="28"/>
              </w:rPr>
              <w:t>ри аттестации 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3271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ключать  вопросы </w:t>
            </w:r>
            <w:r w:rsidR="003271BC" w:rsidRPr="003271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предупреждению правонарушений, создающих условия для коррупции, и коррупционных правонарушений </w:t>
            </w:r>
          </w:p>
        </w:tc>
        <w:tc>
          <w:tcPr>
            <w:tcW w:w="3047" w:type="dxa"/>
          </w:tcPr>
          <w:p w:rsidR="003271BC" w:rsidRPr="00E25C6C" w:rsidRDefault="003271BC" w:rsidP="00BE2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0" w:type="dxa"/>
          </w:tcPr>
          <w:p w:rsidR="003271BC" w:rsidRPr="00E25C6C" w:rsidRDefault="003271BC" w:rsidP="00BE2D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кадровой работы</w:t>
            </w:r>
          </w:p>
        </w:tc>
      </w:tr>
      <w:tr w:rsidR="003271BC" w:rsidTr="005838EF">
        <w:tc>
          <w:tcPr>
            <w:tcW w:w="898" w:type="dxa"/>
          </w:tcPr>
          <w:p w:rsidR="003271BC" w:rsidRPr="00E2128F" w:rsidRDefault="00B27586" w:rsidP="00E2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271BC" w:rsidRPr="00E212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1" w:type="dxa"/>
            <w:vAlign w:val="center"/>
          </w:tcPr>
          <w:p w:rsidR="003271BC" w:rsidRPr="00156D99" w:rsidRDefault="00E35698" w:rsidP="00E2128F">
            <w:pPr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Выборочно п</w:t>
            </w:r>
            <w:r w:rsidR="003271BC">
              <w:rPr>
                <w:rFonts w:ascii="Times New Roman" w:eastAsia="Times New Roman" w:hAnsi="Times New Roman"/>
                <w:sz w:val="28"/>
                <w:szCs w:val="28"/>
              </w:rPr>
              <w:t>роводить повышение квалификации членов комиссии по вопросу соблюдения коррупционного законодательства</w:t>
            </w:r>
          </w:p>
        </w:tc>
        <w:tc>
          <w:tcPr>
            <w:tcW w:w="3047" w:type="dxa"/>
            <w:vAlign w:val="center"/>
          </w:tcPr>
          <w:p w:rsidR="003271BC" w:rsidRPr="001445D4" w:rsidRDefault="003271BC" w:rsidP="00611B70">
            <w:pPr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45D4">
              <w:rPr>
                <w:rStyle w:val="a5"/>
                <w:sz w:val="28"/>
                <w:szCs w:val="28"/>
              </w:rPr>
              <w:t>В течение года</w:t>
            </w:r>
          </w:p>
        </w:tc>
        <w:tc>
          <w:tcPr>
            <w:tcW w:w="3680" w:type="dxa"/>
            <w:vAlign w:val="center"/>
          </w:tcPr>
          <w:p w:rsidR="003271BC" w:rsidRPr="001445D4" w:rsidRDefault="003271BC" w:rsidP="00084F7C">
            <w:pPr>
              <w:spacing w:after="240" w:line="315" w:lineRule="atLeast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Члены комиссии</w:t>
            </w:r>
          </w:p>
        </w:tc>
      </w:tr>
      <w:tr w:rsidR="003271BC" w:rsidTr="005838EF">
        <w:tc>
          <w:tcPr>
            <w:tcW w:w="898" w:type="dxa"/>
          </w:tcPr>
          <w:p w:rsidR="003271BC" w:rsidRPr="009A0E22" w:rsidRDefault="00B27586" w:rsidP="009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271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1" w:type="dxa"/>
          </w:tcPr>
          <w:p w:rsidR="003271BC" w:rsidRPr="00156D99" w:rsidRDefault="003271BC" w:rsidP="00156D99">
            <w:pPr>
              <w:pStyle w:val="a4"/>
              <w:spacing w:line="216" w:lineRule="auto"/>
              <w:ind w:left="0"/>
              <w:jc w:val="both"/>
              <w:rPr>
                <w:rStyle w:val="20"/>
                <w:rFonts w:eastAsiaTheme="minorEastAsia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выборочный анализ направлений производственно-хозяйственной деятельности Общества,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имеющих риск совершений коррупционных правонарушений</w:t>
            </w:r>
          </w:p>
        </w:tc>
        <w:tc>
          <w:tcPr>
            <w:tcW w:w="3047" w:type="dxa"/>
          </w:tcPr>
          <w:p w:rsidR="003271BC" w:rsidRPr="00AE454B" w:rsidRDefault="003271BC" w:rsidP="0066166B">
            <w:pPr>
              <w:spacing w:line="260" w:lineRule="exact"/>
              <w:rPr>
                <w:rStyle w:val="20"/>
                <w:rFonts w:eastAsiaTheme="minorEastAsia"/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lastRenderedPageBreak/>
              <w:t>1 раз в полугодие</w:t>
            </w:r>
          </w:p>
        </w:tc>
        <w:tc>
          <w:tcPr>
            <w:tcW w:w="3680" w:type="dxa"/>
          </w:tcPr>
          <w:p w:rsidR="003271BC" w:rsidRPr="00AE454B" w:rsidRDefault="003271BC" w:rsidP="00084F7C">
            <w:pPr>
              <w:spacing w:line="260" w:lineRule="exact"/>
              <w:rPr>
                <w:rStyle w:val="20"/>
                <w:rFonts w:eastAsiaTheme="minorEastAsia"/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>К</w:t>
            </w:r>
            <w:r w:rsidRPr="00AE454B">
              <w:rPr>
                <w:rStyle w:val="20"/>
                <w:rFonts w:eastAsiaTheme="minorEastAsia"/>
                <w:sz w:val="28"/>
                <w:szCs w:val="28"/>
              </w:rPr>
              <w:t>омиссия</w:t>
            </w:r>
          </w:p>
        </w:tc>
      </w:tr>
      <w:tr w:rsidR="003271BC" w:rsidTr="005838EF">
        <w:tc>
          <w:tcPr>
            <w:tcW w:w="898" w:type="dxa"/>
          </w:tcPr>
          <w:p w:rsidR="003271BC" w:rsidRPr="009A0E22" w:rsidRDefault="00B27586" w:rsidP="009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3271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1" w:type="dxa"/>
          </w:tcPr>
          <w:p w:rsidR="003271BC" w:rsidRPr="00156D99" w:rsidRDefault="00E35698" w:rsidP="00156D99">
            <w:pPr>
              <w:pStyle w:val="a4"/>
              <w:spacing w:line="21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Рассматривать вопросы соблюдения</w:t>
            </w:r>
            <w:r w:rsidR="003271BC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должностными лицами требований законодательства в сфере экономической деятельности (аукционы, конкурсы, определение победителей, проведение строительно-монтажных торгов)</w:t>
            </w:r>
          </w:p>
        </w:tc>
        <w:tc>
          <w:tcPr>
            <w:tcW w:w="3047" w:type="dxa"/>
          </w:tcPr>
          <w:p w:rsidR="003271BC" w:rsidRPr="00AE454B" w:rsidRDefault="003271BC" w:rsidP="00084F7C">
            <w:pPr>
              <w:spacing w:line="260" w:lineRule="exact"/>
              <w:ind w:left="180"/>
              <w:rPr>
                <w:rStyle w:val="20"/>
                <w:rFonts w:eastAsiaTheme="minorEastAsia"/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>1 раз в полугодие</w:t>
            </w:r>
          </w:p>
        </w:tc>
        <w:tc>
          <w:tcPr>
            <w:tcW w:w="3680" w:type="dxa"/>
          </w:tcPr>
          <w:p w:rsidR="003271BC" w:rsidRPr="00AE454B" w:rsidRDefault="003271BC" w:rsidP="00084F7C">
            <w:pPr>
              <w:spacing w:line="260" w:lineRule="exact"/>
              <w:rPr>
                <w:rStyle w:val="20"/>
                <w:rFonts w:eastAsiaTheme="minorEastAsia"/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>К</w:t>
            </w:r>
            <w:r w:rsidRPr="00AE454B">
              <w:rPr>
                <w:rStyle w:val="20"/>
                <w:rFonts w:eastAsiaTheme="minorEastAsia"/>
                <w:sz w:val="28"/>
                <w:szCs w:val="28"/>
              </w:rPr>
              <w:t>омиссия</w:t>
            </w:r>
          </w:p>
        </w:tc>
      </w:tr>
      <w:tr w:rsidR="003271BC" w:rsidTr="005838EF">
        <w:tc>
          <w:tcPr>
            <w:tcW w:w="898" w:type="dxa"/>
          </w:tcPr>
          <w:p w:rsidR="003271BC" w:rsidRPr="009A0E22" w:rsidRDefault="00B27586" w:rsidP="009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271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1" w:type="dxa"/>
          </w:tcPr>
          <w:p w:rsidR="003271BC" w:rsidRPr="00156D99" w:rsidRDefault="00E35698" w:rsidP="00156D9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Вносить предложения по разработке комплекса мер </w:t>
            </w:r>
            <w:r w:rsidR="003271BC">
              <w:rPr>
                <w:rFonts w:ascii="Times New Roman" w:hAnsi="Times New Roman" w:cs="Times New Roman"/>
                <w:sz w:val="28"/>
                <w:szCs w:val="28"/>
              </w:rPr>
              <w:t xml:space="preserve"> по обеспечению сохранности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ущества Общества, в частности  контроля</w:t>
            </w:r>
            <w:r w:rsidR="003271BC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работы сторожевой охраны, надлежащей технической укрепленности объектов хранения и складирования товароматериальных ценностей, идентификации сельскохозяйственных животных</w:t>
            </w:r>
          </w:p>
        </w:tc>
        <w:tc>
          <w:tcPr>
            <w:tcW w:w="3047" w:type="dxa"/>
          </w:tcPr>
          <w:p w:rsidR="003271BC" w:rsidRPr="00AE454B" w:rsidRDefault="003271BC" w:rsidP="00084F7C">
            <w:pPr>
              <w:spacing w:line="260" w:lineRule="exact"/>
              <w:ind w:left="180"/>
              <w:rPr>
                <w:rStyle w:val="20"/>
                <w:rFonts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80" w:type="dxa"/>
          </w:tcPr>
          <w:p w:rsidR="003271BC" w:rsidRPr="00AE454B" w:rsidRDefault="003271BC" w:rsidP="00084F7C">
            <w:pPr>
              <w:spacing w:line="260" w:lineRule="exact"/>
              <w:rPr>
                <w:rStyle w:val="20"/>
                <w:rFonts w:eastAsiaTheme="minorEastAsia"/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>К</w:t>
            </w:r>
            <w:r w:rsidRPr="00AE454B">
              <w:rPr>
                <w:rStyle w:val="20"/>
                <w:rFonts w:eastAsiaTheme="minorEastAsia"/>
                <w:sz w:val="28"/>
                <w:szCs w:val="28"/>
              </w:rPr>
              <w:t>омиссия</w:t>
            </w:r>
          </w:p>
        </w:tc>
      </w:tr>
      <w:tr w:rsidR="003271BC" w:rsidTr="005838EF">
        <w:tc>
          <w:tcPr>
            <w:tcW w:w="898" w:type="dxa"/>
          </w:tcPr>
          <w:p w:rsidR="003271BC" w:rsidRPr="009A0E22" w:rsidRDefault="00B27586" w:rsidP="009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271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1" w:type="dxa"/>
          </w:tcPr>
          <w:p w:rsidR="003271BC" w:rsidRPr="00156D99" w:rsidRDefault="003271BC" w:rsidP="00156D9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Рассматривать вопрос использования служебного автотранспорта</w:t>
            </w:r>
          </w:p>
        </w:tc>
        <w:tc>
          <w:tcPr>
            <w:tcW w:w="3047" w:type="dxa"/>
          </w:tcPr>
          <w:p w:rsidR="003271BC" w:rsidRPr="00AE454B" w:rsidRDefault="003271BC" w:rsidP="00084F7C">
            <w:pPr>
              <w:spacing w:line="260" w:lineRule="exact"/>
              <w:ind w:left="180"/>
              <w:rPr>
                <w:rStyle w:val="20"/>
                <w:rFonts w:eastAsiaTheme="minorEastAsia"/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>1 раз в полугодие</w:t>
            </w:r>
          </w:p>
        </w:tc>
        <w:tc>
          <w:tcPr>
            <w:tcW w:w="3680" w:type="dxa"/>
          </w:tcPr>
          <w:p w:rsidR="003271BC" w:rsidRPr="00AE454B" w:rsidRDefault="003271BC" w:rsidP="00084F7C">
            <w:pPr>
              <w:spacing w:line="260" w:lineRule="exact"/>
              <w:rPr>
                <w:rStyle w:val="20"/>
                <w:rFonts w:eastAsiaTheme="minorEastAsia"/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>К</w:t>
            </w:r>
            <w:r w:rsidRPr="00AE454B">
              <w:rPr>
                <w:rStyle w:val="20"/>
                <w:rFonts w:eastAsiaTheme="minorEastAsia"/>
                <w:sz w:val="28"/>
                <w:szCs w:val="28"/>
              </w:rPr>
              <w:t>омиссия</w:t>
            </w:r>
          </w:p>
        </w:tc>
      </w:tr>
      <w:tr w:rsidR="003271BC" w:rsidTr="005838EF">
        <w:tc>
          <w:tcPr>
            <w:tcW w:w="898" w:type="dxa"/>
          </w:tcPr>
          <w:p w:rsidR="003271BC" w:rsidRDefault="00B27586" w:rsidP="009A0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161" w:type="dxa"/>
          </w:tcPr>
          <w:p w:rsidR="003271BC" w:rsidRPr="003271BC" w:rsidRDefault="00E35698" w:rsidP="00BE2D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Рассматривать итоги проведения  ежегодной инвентаризации</w:t>
            </w:r>
            <w:r w:rsidR="003271BC" w:rsidRPr="003271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3271BC" w:rsidRPr="003271BC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учета материальных ценностей в соответствии с действующими нормативными правовыми документами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 с внесением предложений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проведению внеплановых инвентаризаций</w:t>
            </w:r>
          </w:p>
        </w:tc>
        <w:tc>
          <w:tcPr>
            <w:tcW w:w="3047" w:type="dxa"/>
          </w:tcPr>
          <w:p w:rsidR="003271BC" w:rsidRPr="003271BC" w:rsidRDefault="00E35698" w:rsidP="003271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 полугодие</w:t>
            </w:r>
          </w:p>
        </w:tc>
        <w:tc>
          <w:tcPr>
            <w:tcW w:w="3680" w:type="dxa"/>
          </w:tcPr>
          <w:p w:rsidR="003271BC" w:rsidRPr="003271BC" w:rsidRDefault="00E35698" w:rsidP="00BE2D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3271BC" w:rsidTr="005838EF">
        <w:tc>
          <w:tcPr>
            <w:tcW w:w="898" w:type="dxa"/>
          </w:tcPr>
          <w:p w:rsidR="003271BC" w:rsidRPr="00E2128F" w:rsidRDefault="00E35698" w:rsidP="00E2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271BC" w:rsidRPr="00E212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1" w:type="dxa"/>
          </w:tcPr>
          <w:p w:rsidR="003271BC" w:rsidRPr="00AE454B" w:rsidRDefault="003271BC" w:rsidP="00611B70">
            <w:pPr>
              <w:tabs>
                <w:tab w:val="left" w:pos="6840"/>
              </w:tabs>
              <w:spacing w:line="280" w:lineRule="exact"/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54B">
              <w:rPr>
                <w:rStyle w:val="20"/>
                <w:rFonts w:eastAsiaTheme="minorEastAsia"/>
                <w:sz w:val="28"/>
                <w:szCs w:val="28"/>
              </w:rPr>
              <w:t xml:space="preserve">Обобщать и  обсуждать на заседаниях комиссии результаты рассмотрения обращений граждан и юридических лиц, в т.ч. размещенных в СМИ, в которых </w:t>
            </w:r>
            <w:r w:rsidRPr="000A280D">
              <w:rPr>
                <w:rStyle w:val="20"/>
                <w:rFonts w:eastAsiaTheme="minorEastAsia"/>
                <w:sz w:val="28"/>
                <w:szCs w:val="28"/>
              </w:rPr>
              <w:t xml:space="preserve">сообщается о фактах коррупции и иных нарушениях антикоррупционного законодательства  в предприятиях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белорусского государственного</w:t>
            </w:r>
            <w:r w:rsidRPr="000A280D">
              <w:rPr>
                <w:rFonts w:ascii="Times New Roman" w:hAnsi="Times New Roman" w:cs="Times New Roman"/>
                <w:sz w:val="28"/>
                <w:szCs w:val="28"/>
              </w:rPr>
              <w:t xml:space="preserve">  концерн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280D">
              <w:rPr>
                <w:rFonts w:ascii="Times New Roman" w:hAnsi="Times New Roman" w:cs="Times New Roman"/>
                <w:sz w:val="28"/>
                <w:szCs w:val="28"/>
              </w:rPr>
              <w:t xml:space="preserve"> пищевой  промышленности «Белгоспищепром»</w:t>
            </w:r>
          </w:p>
        </w:tc>
        <w:tc>
          <w:tcPr>
            <w:tcW w:w="3047" w:type="dxa"/>
          </w:tcPr>
          <w:p w:rsidR="003271BC" w:rsidRPr="00AE454B" w:rsidRDefault="003271BC" w:rsidP="000A280D">
            <w:pPr>
              <w:spacing w:line="260" w:lineRule="exact"/>
              <w:rPr>
                <w:sz w:val="28"/>
                <w:szCs w:val="28"/>
              </w:rPr>
            </w:pPr>
            <w:r>
              <w:rPr>
                <w:rStyle w:val="20"/>
                <w:rFonts w:eastAsiaTheme="minorEastAsia"/>
              </w:rPr>
              <w:t>По мере поступления</w:t>
            </w:r>
          </w:p>
        </w:tc>
        <w:tc>
          <w:tcPr>
            <w:tcW w:w="3680" w:type="dxa"/>
          </w:tcPr>
          <w:p w:rsidR="003271BC" w:rsidRPr="00AE454B" w:rsidRDefault="003271BC" w:rsidP="00084F7C">
            <w:pPr>
              <w:spacing w:line="260" w:lineRule="exact"/>
              <w:rPr>
                <w:rStyle w:val="20"/>
                <w:rFonts w:eastAsiaTheme="minorEastAsia"/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>К</w:t>
            </w:r>
            <w:r w:rsidRPr="00AE454B">
              <w:rPr>
                <w:rStyle w:val="20"/>
                <w:rFonts w:eastAsiaTheme="minorEastAsia"/>
                <w:sz w:val="28"/>
                <w:szCs w:val="28"/>
              </w:rPr>
              <w:t>омиссия</w:t>
            </w:r>
          </w:p>
        </w:tc>
      </w:tr>
      <w:tr w:rsidR="003271BC" w:rsidTr="005838EF">
        <w:tc>
          <w:tcPr>
            <w:tcW w:w="898" w:type="dxa"/>
          </w:tcPr>
          <w:p w:rsidR="003271BC" w:rsidRPr="00E2128F" w:rsidRDefault="00B27586" w:rsidP="00E3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56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71BC" w:rsidRPr="00E212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1" w:type="dxa"/>
          </w:tcPr>
          <w:p w:rsidR="003271BC" w:rsidRPr="00156D99" w:rsidRDefault="003271BC" w:rsidP="00E30118">
            <w:pPr>
              <w:spacing w:line="317" w:lineRule="exact"/>
              <w:rPr>
                <w:rStyle w:val="20"/>
                <w:rFonts w:eastAsiaTheme="minorEastAsia"/>
                <w:color w:val="auto"/>
                <w:sz w:val="28"/>
                <w:szCs w:val="28"/>
                <w:lang w:bidi="ar-SA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Незамедлительно информировать</w:t>
            </w:r>
            <w:r w:rsidRPr="00AE454B">
              <w:rPr>
                <w:rFonts w:ascii="Times New Roman" w:hAnsi="Times New Roman" w:cs="Times New Roman"/>
                <w:sz w:val="28"/>
                <w:szCs w:val="28"/>
              </w:rPr>
              <w:t xml:space="preserve"> Белорусский государственный концерн пищевой промышленности </w:t>
            </w:r>
            <w:r w:rsidRPr="00AE4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«Белгоспищепром», холдинг «МИНСК КРИСТАЛЛ ГРУПП» о совершенных работниками  Общества коррупционных преступлениях, иных коррупционных правонарушениях и правонарушениях, создающих условия для коррупции, а также фактах нарушения работниками антикоррупционных ограничений, установленных статьей </w:t>
            </w:r>
            <w:r w:rsidRPr="00AE454B">
              <w:rPr>
                <w:rStyle w:val="216pt2pt"/>
                <w:rFonts w:eastAsiaTheme="minorEastAsia"/>
                <w:sz w:val="28"/>
                <w:szCs w:val="28"/>
              </w:rPr>
              <w:t>17</w:t>
            </w:r>
            <w:r w:rsidRPr="00AE454B">
              <w:rPr>
                <w:rFonts w:ascii="Times New Roman" w:hAnsi="Times New Roman" w:cs="Times New Roman"/>
                <w:sz w:val="28"/>
                <w:szCs w:val="28"/>
              </w:rPr>
              <w:t xml:space="preserve"> Закона Республики Беларусь «О борьбе с коррупцией»</w:t>
            </w:r>
            <w:proofErr w:type="gramEnd"/>
          </w:p>
        </w:tc>
        <w:tc>
          <w:tcPr>
            <w:tcW w:w="3047" w:type="dxa"/>
          </w:tcPr>
          <w:p w:rsidR="003271BC" w:rsidRPr="00AE454B" w:rsidRDefault="003271BC" w:rsidP="00084F7C">
            <w:pPr>
              <w:spacing w:line="260" w:lineRule="exact"/>
              <w:ind w:left="180"/>
              <w:rPr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lastRenderedPageBreak/>
              <w:t>П</w:t>
            </w:r>
            <w:r w:rsidRPr="00AE454B">
              <w:rPr>
                <w:rStyle w:val="20"/>
                <w:rFonts w:eastAsiaTheme="minorEastAsia"/>
                <w:sz w:val="28"/>
                <w:szCs w:val="28"/>
              </w:rPr>
              <w:t>остоянно</w:t>
            </w:r>
          </w:p>
        </w:tc>
        <w:tc>
          <w:tcPr>
            <w:tcW w:w="3680" w:type="dxa"/>
          </w:tcPr>
          <w:p w:rsidR="003271BC" w:rsidRPr="00AE454B" w:rsidRDefault="003271BC" w:rsidP="00084F7C">
            <w:pPr>
              <w:spacing w:line="260" w:lineRule="exact"/>
              <w:rPr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>К</w:t>
            </w:r>
            <w:r w:rsidRPr="00AE454B">
              <w:rPr>
                <w:rStyle w:val="20"/>
                <w:rFonts w:eastAsiaTheme="minorEastAsia"/>
                <w:sz w:val="28"/>
                <w:szCs w:val="28"/>
              </w:rPr>
              <w:t>омиссия</w:t>
            </w:r>
          </w:p>
        </w:tc>
      </w:tr>
      <w:tr w:rsidR="003271BC" w:rsidTr="005838EF">
        <w:tc>
          <w:tcPr>
            <w:tcW w:w="898" w:type="dxa"/>
          </w:tcPr>
          <w:p w:rsidR="003271BC" w:rsidRPr="00E2128F" w:rsidRDefault="00E35698" w:rsidP="00E2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3271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1" w:type="dxa"/>
            <w:vAlign w:val="bottom"/>
          </w:tcPr>
          <w:p w:rsidR="003271BC" w:rsidRPr="00156D99" w:rsidRDefault="003271BC" w:rsidP="00E301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54B">
              <w:rPr>
                <w:rStyle w:val="20"/>
                <w:rFonts w:eastAsiaTheme="minorEastAsia"/>
                <w:sz w:val="28"/>
                <w:szCs w:val="28"/>
              </w:rPr>
              <w:t>Проводить анализ состояния работы в Обществе  по взысканию</w:t>
            </w:r>
            <w:r>
              <w:rPr>
                <w:rStyle w:val="20"/>
                <w:rFonts w:eastAsiaTheme="minorEastAsia"/>
                <w:sz w:val="28"/>
                <w:szCs w:val="28"/>
              </w:rPr>
              <w:t xml:space="preserve"> проблемной </w:t>
            </w:r>
            <w:r w:rsidRPr="00AE454B">
              <w:rPr>
                <w:rStyle w:val="20"/>
                <w:rFonts w:eastAsiaTheme="minorEastAsia"/>
                <w:sz w:val="28"/>
                <w:szCs w:val="28"/>
              </w:rPr>
              <w:t>дебиторской задолженности, причинах ее образования и принимаемых мерах по снижению</w:t>
            </w:r>
          </w:p>
        </w:tc>
        <w:tc>
          <w:tcPr>
            <w:tcW w:w="3047" w:type="dxa"/>
          </w:tcPr>
          <w:p w:rsidR="003271BC" w:rsidRPr="00AE454B" w:rsidRDefault="003271BC" w:rsidP="00084F7C">
            <w:pPr>
              <w:spacing w:line="260" w:lineRule="exact"/>
              <w:ind w:left="180"/>
              <w:rPr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>Н</w:t>
            </w:r>
            <w:r w:rsidRPr="00AE454B">
              <w:rPr>
                <w:rStyle w:val="20"/>
                <w:rFonts w:eastAsiaTheme="minorEastAsia"/>
                <w:sz w:val="28"/>
                <w:szCs w:val="28"/>
              </w:rPr>
              <w:t>е реже одного раза в полугодие</w:t>
            </w:r>
          </w:p>
        </w:tc>
        <w:tc>
          <w:tcPr>
            <w:tcW w:w="3680" w:type="dxa"/>
          </w:tcPr>
          <w:p w:rsidR="003271BC" w:rsidRPr="00AE454B" w:rsidRDefault="003271BC" w:rsidP="00084F7C">
            <w:pPr>
              <w:spacing w:line="260" w:lineRule="exact"/>
              <w:rPr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>К</w:t>
            </w:r>
            <w:r w:rsidRPr="00AE454B">
              <w:rPr>
                <w:rStyle w:val="20"/>
                <w:rFonts w:eastAsiaTheme="minorEastAsia"/>
                <w:sz w:val="28"/>
                <w:szCs w:val="28"/>
              </w:rPr>
              <w:t>омиссия</w:t>
            </w:r>
          </w:p>
        </w:tc>
      </w:tr>
      <w:tr w:rsidR="003271BC" w:rsidTr="005838EF">
        <w:tc>
          <w:tcPr>
            <w:tcW w:w="898" w:type="dxa"/>
          </w:tcPr>
          <w:p w:rsidR="003271BC" w:rsidRPr="00E2128F" w:rsidRDefault="00E35698" w:rsidP="00E2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271BC" w:rsidRPr="00E212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1" w:type="dxa"/>
            <w:vAlign w:val="bottom"/>
          </w:tcPr>
          <w:p w:rsidR="003271BC" w:rsidRPr="00AE454B" w:rsidRDefault="003271BC" w:rsidP="007E7B1A">
            <w:pPr>
              <w:tabs>
                <w:tab w:val="left" w:pos="1248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54B">
              <w:rPr>
                <w:rFonts w:ascii="Times New Roman" w:hAnsi="Times New Roman" w:cs="Times New Roman"/>
                <w:sz w:val="28"/>
                <w:szCs w:val="28"/>
              </w:rPr>
              <w:t xml:space="preserve">По каждому выявленному </w:t>
            </w:r>
          </w:p>
          <w:p w:rsidR="003271BC" w:rsidRPr="00AE454B" w:rsidRDefault="003271BC" w:rsidP="007E7B1A">
            <w:pPr>
              <w:tabs>
                <w:tab w:val="left" w:pos="1248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54B">
              <w:rPr>
                <w:rFonts w:ascii="Times New Roman" w:hAnsi="Times New Roman" w:cs="Times New Roman"/>
                <w:sz w:val="28"/>
                <w:szCs w:val="28"/>
              </w:rPr>
              <w:t xml:space="preserve">нарушению законодательства о борьбе </w:t>
            </w:r>
            <w:proofErr w:type="gramStart"/>
            <w:r w:rsidRPr="00AE45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E4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71BC" w:rsidRDefault="003271BC" w:rsidP="007E7B1A">
            <w:pPr>
              <w:tabs>
                <w:tab w:val="left" w:pos="1248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54B">
              <w:rPr>
                <w:rFonts w:ascii="Times New Roman" w:hAnsi="Times New Roman" w:cs="Times New Roman"/>
                <w:sz w:val="28"/>
                <w:szCs w:val="28"/>
              </w:rPr>
              <w:t>коррупцией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вносить предложение </w:t>
            </w:r>
          </w:p>
          <w:p w:rsidR="003271BC" w:rsidRDefault="003271BC" w:rsidP="007E7B1A">
            <w:pPr>
              <w:tabs>
                <w:tab w:val="left" w:pos="1248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антикризисному управляющему о  привлечении</w:t>
            </w:r>
          </w:p>
          <w:p w:rsidR="003271BC" w:rsidRDefault="003271BC" w:rsidP="007E7B1A">
            <w:pPr>
              <w:tabs>
                <w:tab w:val="left" w:pos="1248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ответственности, </w:t>
            </w:r>
            <w:r w:rsidRPr="00AE454B">
              <w:rPr>
                <w:rFonts w:ascii="Times New Roman" w:hAnsi="Times New Roman" w:cs="Times New Roman"/>
                <w:sz w:val="28"/>
                <w:szCs w:val="28"/>
              </w:rPr>
              <w:t xml:space="preserve">как лиц, </w:t>
            </w:r>
          </w:p>
          <w:p w:rsidR="003271BC" w:rsidRPr="00AE454B" w:rsidRDefault="003271BC" w:rsidP="007E7B1A">
            <w:pPr>
              <w:tabs>
                <w:tab w:val="left" w:pos="1248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454B">
              <w:rPr>
                <w:rFonts w:ascii="Times New Roman" w:hAnsi="Times New Roman" w:cs="Times New Roman"/>
                <w:sz w:val="28"/>
                <w:szCs w:val="28"/>
              </w:rPr>
              <w:t>нарушивших</w:t>
            </w:r>
            <w:proofErr w:type="gramEnd"/>
            <w:r w:rsidRPr="00AE454B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законодательство, </w:t>
            </w:r>
          </w:p>
          <w:p w:rsidR="003271BC" w:rsidRPr="00AE454B" w:rsidRDefault="003271BC" w:rsidP="007E7B1A">
            <w:pPr>
              <w:tabs>
                <w:tab w:val="left" w:pos="1248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54B">
              <w:rPr>
                <w:rFonts w:ascii="Times New Roman" w:hAnsi="Times New Roman" w:cs="Times New Roman"/>
                <w:sz w:val="28"/>
                <w:szCs w:val="28"/>
              </w:rPr>
              <w:t xml:space="preserve">так и лиц, бездействие которых способствовало </w:t>
            </w:r>
          </w:p>
          <w:p w:rsidR="003271BC" w:rsidRPr="00156D99" w:rsidRDefault="003271BC" w:rsidP="00156D99">
            <w:pPr>
              <w:tabs>
                <w:tab w:val="left" w:pos="1248"/>
              </w:tabs>
              <w:ind w:right="-284"/>
              <w:jc w:val="both"/>
              <w:rPr>
                <w:rStyle w:val="20"/>
                <w:rFonts w:eastAsiaTheme="minorEastAsia"/>
                <w:color w:val="auto"/>
                <w:sz w:val="28"/>
                <w:szCs w:val="28"/>
                <w:lang w:val="en-US" w:bidi="ar-SA"/>
              </w:rPr>
            </w:pPr>
            <w:r w:rsidRPr="00AE454B">
              <w:rPr>
                <w:rFonts w:ascii="Times New Roman" w:hAnsi="Times New Roman" w:cs="Times New Roman"/>
                <w:sz w:val="28"/>
                <w:szCs w:val="28"/>
              </w:rPr>
              <w:t>этому нарушению</w:t>
            </w:r>
          </w:p>
        </w:tc>
        <w:tc>
          <w:tcPr>
            <w:tcW w:w="3047" w:type="dxa"/>
          </w:tcPr>
          <w:p w:rsidR="003271BC" w:rsidRPr="00AE454B" w:rsidRDefault="003271BC" w:rsidP="00084F7C">
            <w:pPr>
              <w:spacing w:line="260" w:lineRule="exact"/>
              <w:ind w:left="180"/>
              <w:rPr>
                <w:rStyle w:val="20"/>
                <w:rFonts w:eastAsiaTheme="minorEastAsia"/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>По мере выявления</w:t>
            </w:r>
          </w:p>
        </w:tc>
        <w:tc>
          <w:tcPr>
            <w:tcW w:w="3680" w:type="dxa"/>
          </w:tcPr>
          <w:p w:rsidR="003271BC" w:rsidRPr="00AE454B" w:rsidRDefault="003271BC" w:rsidP="00084F7C">
            <w:pPr>
              <w:spacing w:line="260" w:lineRule="exact"/>
              <w:rPr>
                <w:rStyle w:val="20"/>
                <w:rFonts w:eastAsiaTheme="minorEastAsia"/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>К</w:t>
            </w:r>
            <w:r w:rsidRPr="00AE454B">
              <w:rPr>
                <w:rStyle w:val="20"/>
                <w:rFonts w:eastAsiaTheme="minorEastAsia"/>
                <w:sz w:val="28"/>
                <w:szCs w:val="28"/>
              </w:rPr>
              <w:t xml:space="preserve">омиссия </w:t>
            </w:r>
          </w:p>
        </w:tc>
      </w:tr>
      <w:tr w:rsidR="003271BC" w:rsidTr="005838EF">
        <w:tc>
          <w:tcPr>
            <w:tcW w:w="898" w:type="dxa"/>
          </w:tcPr>
          <w:p w:rsidR="003271BC" w:rsidRPr="00E2128F" w:rsidRDefault="00E35698" w:rsidP="00E2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271BC" w:rsidRPr="00E212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1" w:type="dxa"/>
            <w:vAlign w:val="bottom"/>
          </w:tcPr>
          <w:p w:rsidR="003271BC" w:rsidRDefault="003271BC" w:rsidP="003E1407">
            <w:pPr>
              <w:tabs>
                <w:tab w:val="left" w:pos="1272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Инициировать проведение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внезапных</w:t>
            </w:r>
            <w:proofErr w:type="gramEnd"/>
            <w:r w:rsidRPr="00AE4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71BC" w:rsidRDefault="003271BC" w:rsidP="003E1407">
            <w:pPr>
              <w:tabs>
                <w:tab w:val="left" w:pos="1272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проверок</w:t>
            </w:r>
            <w:r w:rsidRPr="00AE454B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соблюдения трудовой дисциплины </w:t>
            </w:r>
          </w:p>
          <w:p w:rsidR="003271BC" w:rsidRPr="00AE454B" w:rsidRDefault="003271BC" w:rsidP="003E1407">
            <w:pPr>
              <w:tabs>
                <w:tab w:val="left" w:pos="1272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54B">
              <w:rPr>
                <w:rFonts w:ascii="Times New Roman" w:hAnsi="Times New Roman" w:cs="Times New Roman"/>
                <w:sz w:val="28"/>
                <w:szCs w:val="28"/>
              </w:rPr>
              <w:t xml:space="preserve">в целях предупреждения </w:t>
            </w:r>
          </w:p>
          <w:p w:rsidR="003271BC" w:rsidRPr="00AE454B" w:rsidRDefault="003271BC" w:rsidP="003E1407">
            <w:pPr>
              <w:tabs>
                <w:tab w:val="left" w:pos="1272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54B">
              <w:rPr>
                <w:rFonts w:ascii="Times New Roman" w:hAnsi="Times New Roman" w:cs="Times New Roman"/>
                <w:sz w:val="28"/>
                <w:szCs w:val="28"/>
              </w:rPr>
              <w:t xml:space="preserve">фактов сокрытия грубых нарушений правил </w:t>
            </w:r>
          </w:p>
          <w:p w:rsidR="003271BC" w:rsidRPr="00611B70" w:rsidRDefault="003271BC" w:rsidP="00611B70">
            <w:pPr>
              <w:tabs>
                <w:tab w:val="left" w:pos="1272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54B">
              <w:rPr>
                <w:rFonts w:ascii="Times New Roman" w:hAnsi="Times New Roman" w:cs="Times New Roman"/>
                <w:sz w:val="28"/>
                <w:szCs w:val="28"/>
              </w:rPr>
              <w:t>внутреннего трудового распорядка</w:t>
            </w:r>
          </w:p>
        </w:tc>
        <w:tc>
          <w:tcPr>
            <w:tcW w:w="3047" w:type="dxa"/>
          </w:tcPr>
          <w:p w:rsidR="003271BC" w:rsidRPr="00AE454B" w:rsidRDefault="003271BC" w:rsidP="00084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680" w:type="dxa"/>
          </w:tcPr>
          <w:p w:rsidR="003271BC" w:rsidRPr="00AE454B" w:rsidRDefault="003271BC" w:rsidP="00084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E454B">
              <w:rPr>
                <w:rFonts w:ascii="Times New Roman" w:hAnsi="Times New Roman" w:cs="Times New Roman"/>
                <w:sz w:val="28"/>
                <w:szCs w:val="28"/>
              </w:rPr>
              <w:t>омиссия</w:t>
            </w:r>
          </w:p>
        </w:tc>
      </w:tr>
      <w:tr w:rsidR="003271BC" w:rsidRPr="00342679" w:rsidTr="005E18F3">
        <w:tc>
          <w:tcPr>
            <w:tcW w:w="898" w:type="dxa"/>
          </w:tcPr>
          <w:p w:rsidR="003271BC" w:rsidRPr="00342679" w:rsidRDefault="00E35698" w:rsidP="00E21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27586" w:rsidRPr="003426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1" w:type="dxa"/>
          </w:tcPr>
          <w:p w:rsidR="003271BC" w:rsidRPr="00342679" w:rsidRDefault="003271BC" w:rsidP="00BE2D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6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работы комиссии по п</w:t>
            </w:r>
            <w:r w:rsidR="00E35698">
              <w:rPr>
                <w:rFonts w:ascii="Times New Roman" w:eastAsia="Times New Roman" w:hAnsi="Times New Roman" w:cs="Times New Roman"/>
                <w:sz w:val="28"/>
                <w:szCs w:val="28"/>
              </w:rPr>
              <w:t>ротиводействию коррупции за 2021</w:t>
            </w:r>
            <w:r w:rsidRPr="00342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и рассмотрение проекта пл</w:t>
            </w:r>
            <w:r w:rsidR="00E35698">
              <w:rPr>
                <w:rFonts w:ascii="Times New Roman" w:eastAsia="Times New Roman" w:hAnsi="Times New Roman" w:cs="Times New Roman"/>
                <w:sz w:val="28"/>
                <w:szCs w:val="28"/>
              </w:rPr>
              <w:t>ана мероприятий комиссии на 2022</w:t>
            </w:r>
            <w:r w:rsidRPr="00342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047" w:type="dxa"/>
          </w:tcPr>
          <w:p w:rsidR="003271BC" w:rsidRPr="00342679" w:rsidRDefault="00D21F00" w:rsidP="00BE2D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2021</w:t>
            </w:r>
            <w:r w:rsidR="00E356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2022</w:t>
            </w:r>
            <w:bookmarkStart w:id="0" w:name="_GoBack"/>
            <w:bookmarkEnd w:id="0"/>
          </w:p>
        </w:tc>
        <w:tc>
          <w:tcPr>
            <w:tcW w:w="3680" w:type="dxa"/>
          </w:tcPr>
          <w:p w:rsidR="003271BC" w:rsidRPr="00342679" w:rsidRDefault="003271BC" w:rsidP="00E356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2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Комиссия </w:t>
            </w:r>
          </w:p>
        </w:tc>
      </w:tr>
    </w:tbl>
    <w:p w:rsidR="00515156" w:rsidRPr="00342679" w:rsidRDefault="00515156" w:rsidP="00C03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15156" w:rsidRPr="00342679" w:rsidSect="00156D99">
      <w:headerReference w:type="default" r:id="rId9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6B4" w:rsidRDefault="001436B4" w:rsidP="005838EF">
      <w:pPr>
        <w:spacing w:after="0" w:line="240" w:lineRule="auto"/>
      </w:pPr>
      <w:r>
        <w:separator/>
      </w:r>
    </w:p>
  </w:endnote>
  <w:endnote w:type="continuationSeparator" w:id="0">
    <w:p w:rsidR="001436B4" w:rsidRDefault="001436B4" w:rsidP="00583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6B4" w:rsidRDefault="001436B4" w:rsidP="005838EF">
      <w:pPr>
        <w:spacing w:after="0" w:line="240" w:lineRule="auto"/>
      </w:pPr>
      <w:r>
        <w:separator/>
      </w:r>
    </w:p>
  </w:footnote>
  <w:footnote w:type="continuationSeparator" w:id="0">
    <w:p w:rsidR="001436B4" w:rsidRDefault="001436B4" w:rsidP="00583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2348552"/>
      <w:docPartObj>
        <w:docPartGallery w:val="Page Numbers (Top of Page)"/>
        <w:docPartUnique/>
      </w:docPartObj>
    </w:sdtPr>
    <w:sdtEndPr/>
    <w:sdtContent>
      <w:p w:rsidR="005838EF" w:rsidRDefault="005838E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F00">
          <w:rPr>
            <w:noProof/>
          </w:rPr>
          <w:t>3</w:t>
        </w:r>
        <w:r>
          <w:fldChar w:fldCharType="end"/>
        </w:r>
      </w:p>
    </w:sdtContent>
  </w:sdt>
  <w:p w:rsidR="005838EF" w:rsidRDefault="005838E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A10E4"/>
    <w:multiLevelType w:val="hybridMultilevel"/>
    <w:tmpl w:val="DBC8101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082C"/>
    <w:rsid w:val="00035BC2"/>
    <w:rsid w:val="00084F7C"/>
    <w:rsid w:val="000A280D"/>
    <w:rsid w:val="001436B4"/>
    <w:rsid w:val="00156D99"/>
    <w:rsid w:val="002276AC"/>
    <w:rsid w:val="00305671"/>
    <w:rsid w:val="003271BC"/>
    <w:rsid w:val="00342679"/>
    <w:rsid w:val="0034778C"/>
    <w:rsid w:val="00366BA2"/>
    <w:rsid w:val="004803B0"/>
    <w:rsid w:val="00515156"/>
    <w:rsid w:val="005838EF"/>
    <w:rsid w:val="00611B70"/>
    <w:rsid w:val="00653393"/>
    <w:rsid w:val="0065418B"/>
    <w:rsid w:val="0066166B"/>
    <w:rsid w:val="006C1EDB"/>
    <w:rsid w:val="0070082C"/>
    <w:rsid w:val="00761E86"/>
    <w:rsid w:val="00773A95"/>
    <w:rsid w:val="00791275"/>
    <w:rsid w:val="007A398F"/>
    <w:rsid w:val="007A466B"/>
    <w:rsid w:val="007E7B1A"/>
    <w:rsid w:val="008841E4"/>
    <w:rsid w:val="008C7596"/>
    <w:rsid w:val="009A0E22"/>
    <w:rsid w:val="009F23CD"/>
    <w:rsid w:val="00A0350F"/>
    <w:rsid w:val="00A15A3D"/>
    <w:rsid w:val="00A31537"/>
    <w:rsid w:val="00A45A50"/>
    <w:rsid w:val="00AE454B"/>
    <w:rsid w:val="00B27586"/>
    <w:rsid w:val="00B309E9"/>
    <w:rsid w:val="00BF1057"/>
    <w:rsid w:val="00C03644"/>
    <w:rsid w:val="00C1346D"/>
    <w:rsid w:val="00C70799"/>
    <w:rsid w:val="00C757FE"/>
    <w:rsid w:val="00C86883"/>
    <w:rsid w:val="00CD792E"/>
    <w:rsid w:val="00CF3239"/>
    <w:rsid w:val="00D21F00"/>
    <w:rsid w:val="00DE42E4"/>
    <w:rsid w:val="00DF5BC3"/>
    <w:rsid w:val="00E2089A"/>
    <w:rsid w:val="00E2128F"/>
    <w:rsid w:val="00E30118"/>
    <w:rsid w:val="00E35698"/>
    <w:rsid w:val="00ED3155"/>
    <w:rsid w:val="00F00B06"/>
    <w:rsid w:val="00F658EC"/>
    <w:rsid w:val="00FA2F1B"/>
    <w:rsid w:val="00FD6DAE"/>
    <w:rsid w:val="00FD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5151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5151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6pt2pt">
    <w:name w:val="Основной текст (2) + 16 pt;Курсив;Интервал 2 pt"/>
    <w:basedOn w:val="2"/>
    <w:rsid w:val="005151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E30118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rsid w:val="009A0E22"/>
    <w:rPr>
      <w:rFonts w:ascii="Times New Roman" w:hAnsi="Times New Roman"/>
      <w:sz w:val="31"/>
      <w:szCs w:val="31"/>
      <w:shd w:val="clear" w:color="auto" w:fill="FFFFFF"/>
    </w:rPr>
  </w:style>
  <w:style w:type="paragraph" w:styleId="a6">
    <w:name w:val="Body Text"/>
    <w:basedOn w:val="a"/>
    <w:link w:val="a5"/>
    <w:rsid w:val="009A0E22"/>
    <w:pPr>
      <w:widowControl w:val="0"/>
      <w:shd w:val="clear" w:color="auto" w:fill="FFFFFF"/>
      <w:spacing w:before="300" w:after="0" w:line="370" w:lineRule="exact"/>
      <w:jc w:val="both"/>
    </w:pPr>
    <w:rPr>
      <w:rFonts w:ascii="Times New Roman" w:hAnsi="Times New Roman"/>
      <w:sz w:val="31"/>
      <w:szCs w:val="31"/>
    </w:rPr>
  </w:style>
  <w:style w:type="character" w:customStyle="1" w:styleId="1">
    <w:name w:val="Основной текст Знак1"/>
    <w:basedOn w:val="a0"/>
    <w:uiPriority w:val="99"/>
    <w:semiHidden/>
    <w:rsid w:val="009A0E22"/>
  </w:style>
  <w:style w:type="paragraph" w:styleId="a7">
    <w:name w:val="header"/>
    <w:basedOn w:val="a"/>
    <w:link w:val="a8"/>
    <w:uiPriority w:val="99"/>
    <w:unhideWhenUsed/>
    <w:rsid w:val="00583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38EF"/>
  </w:style>
  <w:style w:type="paragraph" w:styleId="a9">
    <w:name w:val="footer"/>
    <w:basedOn w:val="a"/>
    <w:link w:val="aa"/>
    <w:uiPriority w:val="99"/>
    <w:unhideWhenUsed/>
    <w:rsid w:val="00583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38EF"/>
  </w:style>
  <w:style w:type="paragraph" w:styleId="ab">
    <w:name w:val="Balloon Text"/>
    <w:basedOn w:val="a"/>
    <w:link w:val="ac"/>
    <w:uiPriority w:val="99"/>
    <w:semiHidden/>
    <w:unhideWhenUsed/>
    <w:rsid w:val="00654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4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438FC-7F5C-4523-AAEA-D4E0B4AB1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Кожемякина</cp:lastModifiedBy>
  <cp:revision>41</cp:revision>
  <cp:lastPrinted>2021-01-12T10:39:00Z</cp:lastPrinted>
  <dcterms:created xsi:type="dcterms:W3CDTF">2018-03-26T10:54:00Z</dcterms:created>
  <dcterms:modified xsi:type="dcterms:W3CDTF">2021-01-13T08:22:00Z</dcterms:modified>
</cp:coreProperties>
</file>